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E" w:rsidRDefault="0090415D" w:rsidP="0090415D">
      <w:pPr>
        <w:jc w:val="center"/>
        <w:rPr>
          <w:cs/>
        </w:rPr>
      </w:pPr>
      <w:r w:rsidRPr="0090415D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2339556</wp:posOffset>
            </wp:positionH>
            <wp:positionV relativeFrom="paragraph">
              <wp:posOffset>-517584</wp:posOffset>
            </wp:positionV>
            <wp:extent cx="1084496" cy="1078302"/>
            <wp:effectExtent l="19050" t="0" r="1354" b="0"/>
            <wp:wrapNone/>
            <wp:docPr id="3" name="Picture 3" descr="à¸à¸à¸²à¸à¸£à¸¸à¸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à¸à¸²à¸à¸£à¸¸à¸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96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15D" w:rsidRDefault="0090415D" w:rsidP="0090415D">
      <w:pPr>
        <w:spacing w:after="0" w:line="240" w:lineRule="auto"/>
        <w:jc w:val="center"/>
      </w:pPr>
    </w:p>
    <w:p w:rsidR="0090415D" w:rsidRPr="00C20F69" w:rsidRDefault="0090415D" w:rsidP="009041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ประกาศองค์การบริหารส่วนตำบลบางรูป</w:t>
      </w:r>
    </w:p>
    <w:p w:rsidR="0090415D" w:rsidRPr="00C20F69" w:rsidRDefault="0090415D" w:rsidP="00C67C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การจัดทำคู่มือสำหรับประชาชนตามพระราชบัญญัติก</w:t>
      </w:r>
      <w:r w:rsidR="00BB2766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รอำนวยความสะดวกในการพิจารณาอนุญาต</w:t>
      </w:r>
    </w:p>
    <w:p w:rsidR="0090415D" w:rsidRPr="00C20F69" w:rsidRDefault="00D06A3E" w:rsidP="00C67C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0415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ของทางราชการ</w:t>
      </w:r>
      <w:r w:rsidR="00772268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พ.ศ.2558  </w:t>
      </w:r>
      <w:r w:rsidR="0090415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C67C9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การลดขั้นตอน</w:t>
      </w:r>
      <w:r w:rsidR="0090415D"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ระยะเวลาการให้บริการประชาชน</w:t>
      </w:r>
    </w:p>
    <w:p w:rsidR="0090415D" w:rsidRPr="00C20F69" w:rsidRDefault="0090415D" w:rsidP="009041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F6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p w:rsidR="005E261D" w:rsidRDefault="005E261D" w:rsidP="005E261D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415D" w:rsidRDefault="0090415D" w:rsidP="0077226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 xml:space="preserve"> พ.ศ.2558  ได้ประกาศในราชกิจจา</w:t>
      </w:r>
      <w:proofErr w:type="spellStart"/>
      <w:r w:rsidR="00A55B2D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A55B2D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22  มกราคม  2558  ซึ่งมาตรา 7  ได้กำหนดให้หน่วยงานของรัฐที่มีการอนุญาตต้องจัดทำคู่มือสำหรับประชาชน  ซึ่งอย่างน้อยต้องประกอบด้วย  หลักเกณฑ์   วิธีการ  และเงื่อนไข  ในการยื่นคำขอ 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 และให้นำคู่มือสำหรับประชาชนปิดประกาศไว้ ณ สถานที่ยื่นค</w:t>
      </w:r>
      <w:r w:rsidR="00BB2766">
        <w:rPr>
          <w:rFonts w:ascii="TH SarabunIT๙" w:hAnsi="TH SarabunIT๙" w:cs="TH SarabunIT๙" w:hint="cs"/>
          <w:sz w:val="32"/>
          <w:szCs w:val="32"/>
          <w:cs/>
        </w:rPr>
        <w:t xml:space="preserve">ำขอ  และเผยแพร่ทางอิเล็กทรอนิกส์ 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772268" w:rsidRDefault="00BB2766" w:rsidP="00772268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มีการบริหารจัดการที่ดี  สามารถจัดบริการสาธารณะ  และตอบสนองความต้องการของประชาชน  ได้อย่างมีประสิทธิภาพ  ประสิทธิผล  และเป็นไปอย่างทั่วถึง  สะดวก  รวดเร็ว  และเกิดความเหมาะสมตามหลักเกณฑ์การบริหารกิจการบ้านเมืองที่ดี  ซึ่งสอดคล้องกั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บนโยบายรัฐบาล  องค์การบริหารส่ว</w:t>
      </w:r>
      <w:r w:rsidR="00A55B2D">
        <w:rPr>
          <w:rFonts w:ascii="TH SarabunIT๙" w:hAnsi="TH SarabunIT๙" w:cs="TH SarabunIT๙" w:hint="cs"/>
          <w:sz w:val="32"/>
          <w:szCs w:val="32"/>
          <w:cs/>
        </w:rPr>
        <w:t>นตำบลบางรูป  จึงข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อประกาศการจัดทำคู่มือสำหรับประชาชนตามพระราชบัญญัติก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รอำนวยความสะดวกในการพิจารณาอนุญาตของทางราชการ พ.ศ.2558  และ</w:t>
      </w:r>
      <w:r w:rsidR="00C67C9D">
        <w:rPr>
          <w:rFonts w:ascii="TH SarabunIT๙" w:hAnsi="TH SarabunIT๙" w:cs="TH SarabunIT๙" w:hint="cs"/>
          <w:sz w:val="32"/>
          <w:szCs w:val="32"/>
          <w:cs/>
        </w:rPr>
        <w:t>การลดขั้นตอน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>ระยะเวลาการให้บริการประชาชน</w:t>
      </w:r>
      <w:r w:rsidR="0074092F">
        <w:rPr>
          <w:rFonts w:ascii="TH SarabunIT๙" w:hAnsi="TH SarabunIT๙" w:cs="TH SarabunIT๙" w:hint="cs"/>
          <w:sz w:val="32"/>
          <w:szCs w:val="32"/>
          <w:cs/>
        </w:rPr>
        <w:t xml:space="preserve">  จำนวน  19  กระบวนงาน</w:t>
      </w:r>
      <w:r w:rsidR="00772268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รายละเอียดตามเอกสารแนบท้าย</w:t>
      </w: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   21    กรกฎาคม    พ.ศ.</w:t>
      </w:r>
      <w:r w:rsidR="00D06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CA0347" w:rsidRDefault="00CA0347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149225</wp:posOffset>
            </wp:positionV>
            <wp:extent cx="1252855" cy="629285"/>
            <wp:effectExtent l="19050" t="0" r="4445" b="0"/>
            <wp:wrapNone/>
            <wp:docPr id="4" name="รูปภาพ 4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347" w:rsidRDefault="00CA0347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347" w:rsidRDefault="00CA0347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Default="00772268" w:rsidP="00FF6647">
      <w:pPr>
        <w:spacing w:after="0" w:line="216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772268" w:rsidRDefault="00772268" w:rsidP="005E261D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นายกองค์การบริหารส่วนตำบลบางรูป</w:t>
      </w:r>
    </w:p>
    <w:p w:rsidR="00772268" w:rsidRDefault="00772268" w:rsidP="005E261D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268" w:rsidRPr="0090415D" w:rsidRDefault="00772268" w:rsidP="005E261D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415D" w:rsidRDefault="0090415D" w:rsidP="005E261D">
      <w:pPr>
        <w:spacing w:line="216" w:lineRule="auto"/>
        <w:jc w:val="thaiDistribute"/>
      </w:pPr>
    </w:p>
    <w:p w:rsidR="0090415D" w:rsidRDefault="0090415D" w:rsidP="005E261D">
      <w:pPr>
        <w:spacing w:line="216" w:lineRule="auto"/>
      </w:pPr>
    </w:p>
    <w:p w:rsidR="0074092F" w:rsidRDefault="0074092F" w:rsidP="005E261D">
      <w:pPr>
        <w:spacing w:line="216" w:lineRule="auto"/>
      </w:pPr>
    </w:p>
    <w:p w:rsidR="0074092F" w:rsidRDefault="0074092F"/>
    <w:p w:rsidR="00551D41" w:rsidRDefault="00551D41"/>
    <w:p w:rsidR="00D06A3E" w:rsidRDefault="00D06A3E"/>
    <w:p w:rsidR="00173C2F" w:rsidRDefault="00173C2F" w:rsidP="00173C2F">
      <w:pPr>
        <w:jc w:val="center"/>
        <w:rPr>
          <w:cs/>
        </w:rPr>
      </w:pPr>
      <w:r w:rsidRPr="0090415D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2346349</wp:posOffset>
            </wp:positionH>
            <wp:positionV relativeFrom="paragraph">
              <wp:posOffset>-500332</wp:posOffset>
            </wp:positionV>
            <wp:extent cx="1085131" cy="1078302"/>
            <wp:effectExtent l="19050" t="0" r="719" b="0"/>
            <wp:wrapNone/>
            <wp:docPr id="1" name="Picture 3" descr="à¸à¸à¸²à¸à¸£à¸¸à¸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à¸à¸²à¸à¸£à¸¸à¸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C2F" w:rsidRDefault="00173C2F" w:rsidP="00173C2F">
      <w:pPr>
        <w:spacing w:after="0" w:line="240" w:lineRule="auto"/>
        <w:jc w:val="center"/>
      </w:pPr>
    </w:p>
    <w:p w:rsidR="00173C2F" w:rsidRPr="00D06A3E" w:rsidRDefault="00173C2F" w:rsidP="00173C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ประกาศองค์การบริหารส่วนตำบลบางรูป</w:t>
      </w:r>
    </w:p>
    <w:p w:rsidR="00173C2F" w:rsidRPr="00D06A3E" w:rsidRDefault="00173C2F" w:rsidP="00173C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การจัดทำคู่มือสำหรับประชาชนตามพระราชบัญญัติการอำนวยความสะดวกในการพิจารณาอนุญาต</w:t>
      </w:r>
    </w:p>
    <w:p w:rsidR="00173C2F" w:rsidRPr="00D06A3E" w:rsidRDefault="00173C2F" w:rsidP="00173C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ของทางราชการ พ.ศ.2558  และการลดขั้นตอนระยะเวลาการให้บริการประชาชน  (เพิ่มเติม)</w:t>
      </w:r>
    </w:p>
    <w:p w:rsidR="00173C2F" w:rsidRPr="00D06A3E" w:rsidRDefault="00173C2F" w:rsidP="00173C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A3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p w:rsidR="00173C2F" w:rsidRDefault="00173C2F" w:rsidP="00173C2F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3C2F" w:rsidRDefault="00173C2F" w:rsidP="00173C2F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พ.ศ.2558  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22  มกราคม  2558  ซึ่งมาตรา 7  ได้กำหนดให้หน่วยงานของรัฐที่มีการอนุญาตต้องจัดทำคู่มือสำหรับประชาชน  ซึ่งอย่างน้อยต้องประกอบด้วย  หลักเกณฑ์   วิธีการ  และเงื่อนไข  ในการยื่นคำขอ 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 และให้นำคู่มือสำหรับประชาชนปิดประกาศไว้ ณ สถานที่ยื่นคำขอ  และเผยแพร่ทางอิเล็กทรอนิกส์  นั้น</w:t>
      </w:r>
    </w:p>
    <w:p w:rsidR="00173C2F" w:rsidRDefault="00173C2F" w:rsidP="00173C2F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องค์การบริหารส่วนตำบลบางรูปมีการบริหารจัดการที่ดี  สามารถจัดบริการสาธารณะ  และตอบสนองความต้องการของประชาชน  ได้อย่างมีประสิทธิภาพ  ประสิทธิผล  และเป็นไปอย่างทั่วถึง  สะดวก  รวดเร็ว  และเกิดความเหมาะสมตามหลักเกณฑ์การบริหารกิจการบ้านเมืองที่ดี  ซึ่งสอดคล้องกับนโยบายรัฐบาล  องค์การบริหารส่วนตำบลบางรูป  จึงขอประกาศการจัดทำคู่มือสำหรับประชาชนตามพระราชบัญญัติการอำนวยความสะดวกในการพิจารณาอนุญาตของทางราชการ พ.ศ.2558  และการลดขั้นตอนระยะเวลาการให้บริการประชาชน  จำนวน  19  กระบวนงานที่ได้ประกาศเรื่องดังกล่าว ในวันที่  21  กรกฎาคม  พ.ศ.2558  ไปแล้วนั้นและปัจจุบันได้เพิ่มเติมกระบวนงานอีก จำนวน  2  กระบวนงาน  รวมทั้งหมดจำนวน  21  กระบวนงาน  รายละเอียดตามเอกสารแนบท้าย</w:t>
      </w: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  2   กันยายน   พ.ศ.</w:t>
      </w:r>
      <w:r w:rsidR="0033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CA0347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3021042</wp:posOffset>
            </wp:positionH>
            <wp:positionV relativeFrom="paragraph">
              <wp:posOffset>173391</wp:posOffset>
            </wp:positionV>
            <wp:extent cx="1253215" cy="629728"/>
            <wp:effectExtent l="19050" t="0" r="4085" b="0"/>
            <wp:wrapNone/>
            <wp:docPr id="5" name="รูปภาพ 5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5" cy="6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347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0347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1F91" w:rsidRDefault="008D1F91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3C2F" w:rsidRDefault="00CA0347" w:rsidP="008D1F91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73C2F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173C2F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173C2F">
        <w:rPr>
          <w:rFonts w:ascii="TH SarabunIT๙" w:hAnsi="TH SarabunIT๙" w:cs="TH SarabunIT๙" w:hint="cs"/>
          <w:sz w:val="32"/>
          <w:szCs w:val="32"/>
          <w:cs/>
        </w:rPr>
        <w:t xml:space="preserve">  เชื้อ</w:t>
      </w:r>
      <w:proofErr w:type="spellStart"/>
      <w:r w:rsidR="00173C2F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73C2F"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173C2F" w:rsidRDefault="00173C2F" w:rsidP="00173C2F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นายกองค์การบริหารส่วนตำบลบางรูป</w:t>
      </w:r>
    </w:p>
    <w:p w:rsidR="00173C2F" w:rsidRDefault="00173C2F" w:rsidP="00173C2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C2F" w:rsidRPr="0090415D" w:rsidRDefault="00173C2F" w:rsidP="00173C2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3C2F" w:rsidRDefault="00173C2F" w:rsidP="00173C2F">
      <w:pPr>
        <w:spacing w:line="216" w:lineRule="auto"/>
        <w:jc w:val="thaiDistribute"/>
      </w:pPr>
    </w:p>
    <w:p w:rsidR="00173C2F" w:rsidRDefault="00173C2F" w:rsidP="00173C2F">
      <w:pPr>
        <w:spacing w:line="216" w:lineRule="auto"/>
      </w:pPr>
    </w:p>
    <w:p w:rsidR="00173C2F" w:rsidRDefault="00173C2F" w:rsidP="00173C2F">
      <w:pPr>
        <w:spacing w:line="216" w:lineRule="auto"/>
      </w:pPr>
    </w:p>
    <w:p w:rsidR="00173C2F" w:rsidRDefault="00173C2F" w:rsidP="00173C2F"/>
    <w:p w:rsidR="000B41DC" w:rsidRDefault="000B41DC" w:rsidP="00173C2F"/>
    <w:p w:rsidR="00F01646" w:rsidRDefault="00F01646" w:rsidP="00F01646">
      <w:pPr>
        <w:jc w:val="center"/>
        <w:rPr>
          <w:cs/>
        </w:rPr>
      </w:pPr>
      <w:r w:rsidRPr="0090415D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2415360</wp:posOffset>
            </wp:positionH>
            <wp:positionV relativeFrom="paragraph">
              <wp:posOffset>-517585</wp:posOffset>
            </wp:positionV>
            <wp:extent cx="1085131" cy="1078302"/>
            <wp:effectExtent l="19050" t="0" r="719" b="0"/>
            <wp:wrapNone/>
            <wp:docPr id="2" name="Picture 3" descr="à¸à¸à¸²à¸à¸£à¸¸à¸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à¸à¸²à¸à¸£à¸¸à¸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646" w:rsidRDefault="00F01646" w:rsidP="00F01646">
      <w:pPr>
        <w:spacing w:after="0" w:line="240" w:lineRule="auto"/>
        <w:jc w:val="center"/>
      </w:pPr>
    </w:p>
    <w:p w:rsidR="00F01646" w:rsidRPr="00D41D87" w:rsidRDefault="00F01646" w:rsidP="00F016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D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ประกาศองค์การบริหารส่วนตำบลบางรูป</w:t>
      </w:r>
    </w:p>
    <w:p w:rsidR="00F01646" w:rsidRPr="00D41D87" w:rsidRDefault="00F01646" w:rsidP="00F016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การจัดทำคู่มือสำหรับประชาชนตามพระราชบัญญัติการอำนวยความสะดวกในการพิจารณาอนุญาต</w:t>
      </w:r>
    </w:p>
    <w:p w:rsidR="00F01646" w:rsidRPr="00D41D87" w:rsidRDefault="00F01646" w:rsidP="00F016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1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ของทางราชการ พ.ศ.2558  และการลดขั้นตอนระยะเวลาการให้บริการประชาชน  (เพิ่มเติมครั้งที่ 2)</w:t>
      </w:r>
    </w:p>
    <w:p w:rsidR="00F01646" w:rsidRDefault="00F01646" w:rsidP="00F016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1D8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p w:rsidR="00F01646" w:rsidRDefault="00F01646" w:rsidP="00F01646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1646" w:rsidRDefault="00F01646" w:rsidP="00F01646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พ.ศ.2558  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22  มกราคม  2558  ซึ่งมาตรา 7  ได้กำหนดให้หน่วยงานของรัฐที่มีการอนุญาตต้องจัดทำคู่มือสำหรับประชาชน  ซึ่งอย่างน้อยต้องประกอบด้วย  หลักเกณฑ์   วิธีการ  และเงื่อนไข  ในการยื่นคำขอ 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 และให้นำคู่มือสำหรับประชาชนปิดประกาศไว้ ณ สถานที่ยื่นคำขอ  และเผยแพร่ทางอิเล็กทรอนิกส์  นั้น</w:t>
      </w:r>
    </w:p>
    <w:p w:rsidR="00F01646" w:rsidRDefault="00F01646" w:rsidP="00F01646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องค์การบริหารส่วนตำบลบางรูปมีการบริหารจัดการที่ดี  สามารถจัดบริการสาธารณะ  และตอบสนองความต้องการของประชาชน  ได้อย่างมีประสิทธิภาพ  ประสิทธิผล  และเป็นไปอย่างทั่วถึง  สะดวก  รวดเร็ว  และเกิดความเหมาะสมตามหลักเกณฑ์การบริหารกิจการบ้านเมืองที่ดี  ซึ่งสอดคล้องกับนโยบายรัฐบาล  องค์การบริหารส่วนตำบลบางรูป  จึงขอประกาศการจัดทำคู่มือสำหรับประชาชนตามพระราชบัญญัติการอำนวยความสะดวกในการพิจารณาอนุญาตของทางราชการ พ.ศ.2558  และการลดขั้นตอนระยะเว</w:t>
      </w:r>
      <w:r w:rsidR="00166D2A">
        <w:rPr>
          <w:rFonts w:ascii="TH SarabunIT๙" w:hAnsi="TH SarabunIT๙" w:cs="TH SarabunIT๙" w:hint="cs"/>
          <w:sz w:val="32"/>
          <w:szCs w:val="32"/>
          <w:cs/>
        </w:rPr>
        <w:t>ลาการให้บริการประชาชน  จำนวน 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กระบวนงานที่ได้ประกาศเรื่องดังกล่าว ในวันที่  22  กรกฎาคม  พ.ศ.2558</w:t>
      </w:r>
      <w:r w:rsidR="00166D2A">
        <w:rPr>
          <w:rFonts w:ascii="TH SarabunIT๙" w:hAnsi="TH SarabunIT๙" w:cs="TH SarabunIT๙" w:hint="cs"/>
          <w:sz w:val="32"/>
          <w:szCs w:val="32"/>
          <w:cs/>
        </w:rPr>
        <w:t xml:space="preserve">  และวันที่  2  กันยายน 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ไปแล้วนั้น  และปัจจุบันได้เพิ่มเติมกระบวนงานอีก จำนวน  1  กระบวนงาน  รวมทั้งหมดจำนวน  22  กระบวนงาน  รายละเอียดตามเอกสารแนบท้าย</w:t>
      </w:r>
    </w:p>
    <w:p w:rsidR="00F01646" w:rsidRDefault="00F01646" w:rsidP="00F01646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646" w:rsidRDefault="00F01646" w:rsidP="00F01646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F01646" w:rsidRDefault="00F01646" w:rsidP="00F01646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646" w:rsidRDefault="00F01646" w:rsidP="00F01646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 17   กันยายน  พ.ศ.</w:t>
      </w:r>
      <w:r w:rsidR="00D41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1F0610" w:rsidRDefault="001F0610" w:rsidP="00AC0BCD">
      <w:pPr>
        <w:spacing w:after="0" w:line="216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3253956</wp:posOffset>
            </wp:positionH>
            <wp:positionV relativeFrom="paragraph">
              <wp:posOffset>156138</wp:posOffset>
            </wp:positionV>
            <wp:extent cx="1253214" cy="629729"/>
            <wp:effectExtent l="19050" t="0" r="4086" b="0"/>
            <wp:wrapNone/>
            <wp:docPr id="6" name="รูปภาพ 6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4" cy="62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610" w:rsidRPr="00D41D87" w:rsidRDefault="001F0610" w:rsidP="00AC0BCD">
      <w:pPr>
        <w:spacing w:after="0" w:line="216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:rsidR="001F0610" w:rsidRDefault="001F0610" w:rsidP="00AC0BCD">
      <w:pPr>
        <w:spacing w:after="0" w:line="216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:rsidR="00F01646" w:rsidRDefault="00F01646" w:rsidP="00AC0BCD">
      <w:pPr>
        <w:spacing w:after="0" w:line="216" w:lineRule="auto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:rsidR="00F01646" w:rsidRDefault="001F0610" w:rsidP="00AC0BCD">
      <w:pPr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F01646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F01646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F01646">
        <w:rPr>
          <w:rFonts w:ascii="TH SarabunIT๙" w:hAnsi="TH SarabunIT๙" w:cs="TH SarabunIT๙" w:hint="cs"/>
          <w:sz w:val="32"/>
          <w:szCs w:val="32"/>
          <w:cs/>
        </w:rPr>
        <w:t xml:space="preserve">  เชื้อ</w:t>
      </w:r>
      <w:proofErr w:type="spellStart"/>
      <w:r w:rsidR="00F01646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F01646"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F01646" w:rsidRDefault="00F01646" w:rsidP="00F01646">
      <w:pPr>
        <w:spacing w:after="0" w:line="216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1F06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นายกองค์การบริหารส่วนตำบลบางรูป</w:t>
      </w:r>
    </w:p>
    <w:p w:rsidR="00F01646" w:rsidRDefault="00F01646" w:rsidP="00F0164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646" w:rsidRPr="0090415D" w:rsidRDefault="00F01646" w:rsidP="00F01646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1646" w:rsidRDefault="00F01646" w:rsidP="00F01646">
      <w:pPr>
        <w:spacing w:line="216" w:lineRule="auto"/>
        <w:jc w:val="thaiDistribute"/>
      </w:pPr>
    </w:p>
    <w:p w:rsidR="00F01646" w:rsidRDefault="00F01646" w:rsidP="00F01646">
      <w:pPr>
        <w:spacing w:line="216" w:lineRule="auto"/>
      </w:pPr>
    </w:p>
    <w:p w:rsidR="00F01646" w:rsidRDefault="00F01646" w:rsidP="00F01646">
      <w:pPr>
        <w:spacing w:line="216" w:lineRule="auto"/>
      </w:pPr>
    </w:p>
    <w:p w:rsidR="00F01646" w:rsidRDefault="00F01646" w:rsidP="00F01646"/>
    <w:p w:rsidR="002D381A" w:rsidRDefault="002D381A" w:rsidP="00F01646"/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1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แบบข้อมูล</w:t>
      </w:r>
      <w:r w:rsidRPr="009816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การดำเนินการจัดทำคู่มือสำหรับประชาชน</w:t>
      </w:r>
      <w:r w:rsidRPr="00981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ขององค์กรปกครองส่วนท้องถิ่น ตาม</w:t>
      </w:r>
    </w:p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1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 2558</w:t>
      </w:r>
    </w:p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16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องค์การบริหารส่วนตำบลบางรูป  อำเภอทุ่งใหญ่  จังหวัดนครศรีธรรมราช </w:t>
      </w:r>
    </w:p>
    <w:p w:rsidR="00981685" w:rsidRPr="00981685" w:rsidRDefault="00981685" w:rsidP="00981685">
      <w:pPr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"/>
        <w:tblW w:w="10632" w:type="dxa"/>
        <w:tblInd w:w="-601" w:type="dxa"/>
        <w:tblLook w:val="04A0"/>
      </w:tblPr>
      <w:tblGrid>
        <w:gridCol w:w="567"/>
        <w:gridCol w:w="6663"/>
        <w:gridCol w:w="2268"/>
        <w:gridCol w:w="1134"/>
      </w:tblGrid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การขอจดทะเบียนพาณิชย์ (ตั้งใหม่) ตาม พ.ร.บ. ทะเบียนพาณิชย์ พ.ศ. 2499กรณีผู้ขอจดทะเบียนเป็นบุคคลธรรมดา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การขอจดทะเบียนพาณิชย์ (เปลี่ยนแปลงการจดทะเบียนพาณิชย์) ตาม พ.ร.บ. ทะเบียนพาณิชย์ พ.ศ. 2499  กรณีผู้ขอจดทะเบียนเป็นบุคคลธรรมดา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40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(เลิกประกอบ</w:t>
            </w:r>
            <w:proofErr w:type="spellStart"/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กิจ) ตาม พ.ร.บ. ทะเบียนพาณิชย์ พ.ศ. 2499กรณีผู้ขอจดทะเบียนเป็นบุคคลธรรมดา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60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การขอต่ออายุใบอนุญาตก่อสร้าง ดัดแปลง รื้อถอน หรือเคลื่อนย้ายอาคาร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การขอใบรับรองการก่อสร้าง ดัดแปลง  หรือเคลื่อนย้ายตามมาตรา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การขออนุญาตก่อสร้างอาคาร  ตามมาตรา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การขออนุญาตดัดแปลงอาคาร  ตามมาตรา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การขออนุญาตรื้อถอนอาคาร  ตามมาตรา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การแจ้งการก่อสร้างอาคาร  ตามมาตรา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7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การแจ้งเคลื่อนย้ายอาคาร  ตามมาตรา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การแจ้งดัดแปลงอาคาร  ตามมาตรา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7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การแจ้งรื้อถอนอาคาร  ตามาตรา 39 ทวิ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การขอรับสงเคราะห์ผู้ป่วยเอดส์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13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  และยื่นคำขอรับเงินเบี้ยความพิการ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  และยื่นคำขอรับเงินเบี้ยยังชีพผู้สูงอายุ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15  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46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31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การรับชำระภาษีบำรุงท้องที่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31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การขออนุญาตเปลี่ยนการใช้อาคารตามมาตรา</w:t>
            </w:r>
            <w:r w:rsidRPr="00981685">
              <w:rPr>
                <w:rFonts w:ascii="TH SarabunIT๙" w:hAnsi="TH SarabunIT๙" w:cs="TH SarabunIT๙"/>
                <w:sz w:val="32"/>
                <w:szCs w:val="32"/>
              </w:rPr>
              <w:t xml:space="preserve">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25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81685" w:rsidRPr="00981685" w:rsidTr="0098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 ลักษณะที่สอง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5" w:rsidRPr="00981685" w:rsidRDefault="00981685" w:rsidP="009816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1685">
              <w:rPr>
                <w:rFonts w:ascii="TH SarabunIT๙" w:hAnsi="TH SarabunIT๙" w:cs="TH SarabunIT๙"/>
                <w:sz w:val="28"/>
                <w:cs/>
              </w:rPr>
              <w:t>1 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5" w:rsidRPr="00981685" w:rsidRDefault="00981685" w:rsidP="0098168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81685" w:rsidRPr="00981685" w:rsidRDefault="00981685" w:rsidP="00981685">
      <w:pPr>
        <w:rPr>
          <w:rFonts w:ascii="TH SarabunIT๙" w:eastAsia="Calibri" w:hAnsi="TH SarabunIT๙" w:cs="TH SarabunIT๙"/>
          <w:sz w:val="28"/>
          <w:cs/>
        </w:rPr>
      </w:pPr>
    </w:p>
    <w:p w:rsidR="00981685" w:rsidRPr="00173C2F" w:rsidRDefault="0098168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81685" w:rsidRPr="00173C2F" w:rsidSect="00D06A3E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82C84"/>
    <w:rsid w:val="00051E1A"/>
    <w:rsid w:val="00064B6F"/>
    <w:rsid w:val="000B41DC"/>
    <w:rsid w:val="00166D2A"/>
    <w:rsid w:val="00173C2F"/>
    <w:rsid w:val="001F0610"/>
    <w:rsid w:val="00213DEA"/>
    <w:rsid w:val="0023028E"/>
    <w:rsid w:val="002D381A"/>
    <w:rsid w:val="00333321"/>
    <w:rsid w:val="003A1AB1"/>
    <w:rsid w:val="004F321A"/>
    <w:rsid w:val="00543CDF"/>
    <w:rsid w:val="00551D41"/>
    <w:rsid w:val="005E261D"/>
    <w:rsid w:val="006170AB"/>
    <w:rsid w:val="006E606F"/>
    <w:rsid w:val="0074092F"/>
    <w:rsid w:val="007410B2"/>
    <w:rsid w:val="00772268"/>
    <w:rsid w:val="00854394"/>
    <w:rsid w:val="008D1F91"/>
    <w:rsid w:val="0090415D"/>
    <w:rsid w:val="00981685"/>
    <w:rsid w:val="009D2A6D"/>
    <w:rsid w:val="00A11694"/>
    <w:rsid w:val="00A55B2D"/>
    <w:rsid w:val="00AB3B41"/>
    <w:rsid w:val="00AB7EF0"/>
    <w:rsid w:val="00AC0BCD"/>
    <w:rsid w:val="00BB2766"/>
    <w:rsid w:val="00C20F69"/>
    <w:rsid w:val="00C67C9D"/>
    <w:rsid w:val="00CA0347"/>
    <w:rsid w:val="00CE4FC3"/>
    <w:rsid w:val="00D06A3E"/>
    <w:rsid w:val="00D41D87"/>
    <w:rsid w:val="00E33075"/>
    <w:rsid w:val="00E82C84"/>
    <w:rsid w:val="00F01646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15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98168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15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98168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4.thaiwebwizard.com/member/jatukam/images/%E0%B8%A0%E0%B8%B2%E0%B8%9E%E0%B8%9B%E0%B8%A3%E0%B8%B0%E0%B8%81%E0%B8%AD%E0%B8%9A/%E0%B8%9E%E0%B8%8D%E0%B8%B2%E0%B8%84%E0%B8%A3%E0%B8%B8%E0%B8%91.gif&amp;imgrefurl=http://www.jatukamthailand.com/&amp;h=404&amp;w=369&amp;sz=16&amp;hl=en&amp;start=12&amp;tbnid=BPHTLo_FS9USzM:&amp;tbnh=124&amp;tbnw=113&amp;prev=/images?q=%E0%B8%84%E0%B8%A3%E0%B8%B8%E0%B8%91&amp;gbv=2&amp;hl=en&amp;sa=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301D-FDB1-4E5F-9301-6C3A93F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Corporate Edition</cp:lastModifiedBy>
  <cp:revision>35</cp:revision>
  <cp:lastPrinted>2015-10-14T08:04:00Z</cp:lastPrinted>
  <dcterms:created xsi:type="dcterms:W3CDTF">2015-08-24T03:42:00Z</dcterms:created>
  <dcterms:modified xsi:type="dcterms:W3CDTF">2015-10-21T04:21:00Z</dcterms:modified>
</cp:coreProperties>
</file>